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1129" w14:textId="77777777" w:rsidR="008727E4" w:rsidRPr="00BC110B" w:rsidRDefault="008727E4" w:rsidP="008727E4">
      <w:pPr>
        <w:ind w:left="5040"/>
        <w:rPr>
          <w:rFonts w:ascii="Calibri" w:hAnsi="Calibri" w:cs="Calibri"/>
        </w:rPr>
      </w:pPr>
      <w:r w:rsidRPr="00BC110B">
        <w:rPr>
          <w:rFonts w:ascii="Calibri" w:hAnsi="Calibri" w:cs="Calibri"/>
        </w:rPr>
        <w:t>BUSINESS &amp; FINANCE DIVISION</w:t>
      </w:r>
    </w:p>
    <w:p w14:paraId="1776243E" w14:textId="13AE5FB9" w:rsidR="008727E4" w:rsidRPr="00BC110B" w:rsidRDefault="008727E4" w:rsidP="008727E4">
      <w:pPr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 xml:space="preserve">Report No.    </w:t>
      </w:r>
      <w:r w:rsidRPr="00BC110B">
        <w:rPr>
          <w:rFonts w:ascii="Calibri" w:hAnsi="Calibri" w:cs="Calibri"/>
          <w:u w:val="single"/>
        </w:rPr>
        <w:t xml:space="preserve">___    </w:t>
      </w:r>
      <w:r w:rsidR="007C4FAF">
        <w:rPr>
          <w:rFonts w:ascii="Calibri" w:hAnsi="Calibri" w:cs="Calibri"/>
          <w:u w:val="single"/>
        </w:rPr>
        <w:t>12</w:t>
      </w:r>
      <w:r w:rsidRPr="00BC110B">
        <w:rPr>
          <w:rFonts w:ascii="Calibri" w:hAnsi="Calibri" w:cs="Calibri"/>
          <w:u w:val="single"/>
        </w:rPr>
        <w:t>_____</w:t>
      </w:r>
    </w:p>
    <w:p w14:paraId="2A5929E7" w14:textId="77777777" w:rsidR="008727E4" w:rsidRDefault="008727E4" w:rsidP="008727E4">
      <w:pPr>
        <w:jc w:val="both"/>
        <w:rPr>
          <w:rFonts w:ascii="Calibri" w:hAnsi="Calibri" w:cs="Calibri"/>
        </w:rPr>
      </w:pPr>
    </w:p>
    <w:p w14:paraId="39A9526B" w14:textId="77777777" w:rsidR="008727E4" w:rsidRDefault="008727E4" w:rsidP="008727E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OGDENSBURG CITY SCHOOL DISTRICT</w:t>
      </w:r>
    </w:p>
    <w:p w14:paraId="2FCBA1FF" w14:textId="77777777" w:rsidR="008727E4" w:rsidRDefault="008727E4" w:rsidP="008727E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OGDENSBURG, NEW YORK</w:t>
      </w:r>
    </w:p>
    <w:p w14:paraId="32128649" w14:textId="77777777" w:rsidR="008727E4" w:rsidRDefault="008727E4" w:rsidP="008727E4">
      <w:pPr>
        <w:pBdr>
          <w:bottom w:val="double" w:sz="6" w:space="1" w:color="auto"/>
        </w:pBdr>
        <w:jc w:val="both"/>
        <w:rPr>
          <w:rFonts w:ascii="Calibri" w:hAnsi="Calibri" w:cs="Calibri"/>
        </w:rPr>
      </w:pPr>
    </w:p>
    <w:p w14:paraId="0BB65F69" w14:textId="77777777" w:rsidR="008727E4" w:rsidRDefault="008727E4" w:rsidP="008727E4">
      <w:pPr>
        <w:jc w:val="both"/>
        <w:rPr>
          <w:rFonts w:ascii="Calibri" w:hAnsi="Calibri" w:cs="Calibri"/>
        </w:rPr>
      </w:pPr>
    </w:p>
    <w:p w14:paraId="6E76FE28" w14:textId="77777777"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SUBJECT:</w:t>
      </w:r>
      <w:r w:rsidRPr="00BC110B">
        <w:rPr>
          <w:rFonts w:ascii="Calibri" w:hAnsi="Calibri" w:cs="Calibri"/>
        </w:rPr>
        <w:tab/>
        <w:t>Resolution to Approve Budget Transfers</w:t>
      </w:r>
    </w:p>
    <w:p w14:paraId="66013B84" w14:textId="77777777" w:rsidR="008727E4" w:rsidRPr="00BC110B" w:rsidRDefault="008727E4" w:rsidP="008727E4">
      <w:pPr>
        <w:jc w:val="both"/>
        <w:rPr>
          <w:rFonts w:ascii="Calibri" w:hAnsi="Calibri" w:cs="Calibri"/>
        </w:rPr>
      </w:pPr>
    </w:p>
    <w:p w14:paraId="585521E0" w14:textId="094EEF3A"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DATE</w:t>
      </w:r>
      <w:proofErr w:type="gramStart"/>
      <w:r w:rsidRPr="00BC110B">
        <w:rPr>
          <w:rFonts w:ascii="Calibri" w:hAnsi="Calibri" w:cs="Calibri"/>
        </w:rPr>
        <w:t>:</w:t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="0007004A">
        <w:rPr>
          <w:rFonts w:ascii="Calibri" w:hAnsi="Calibri" w:cs="Calibri"/>
        </w:rPr>
        <w:t>June</w:t>
      </w:r>
      <w:proofErr w:type="gramEnd"/>
      <w:r w:rsidR="0007004A">
        <w:rPr>
          <w:rFonts w:ascii="Calibri" w:hAnsi="Calibri" w:cs="Calibri"/>
        </w:rPr>
        <w:t xml:space="preserve"> </w:t>
      </w:r>
      <w:r w:rsidR="007C4FAF">
        <w:rPr>
          <w:rFonts w:ascii="Calibri" w:hAnsi="Calibri" w:cs="Calibri"/>
        </w:rPr>
        <w:t>23</w:t>
      </w:r>
      <w:r w:rsidR="00007037">
        <w:rPr>
          <w:rFonts w:ascii="Calibri" w:hAnsi="Calibri" w:cs="Calibri"/>
        </w:rPr>
        <w:t>, 2025</w:t>
      </w:r>
    </w:p>
    <w:p w14:paraId="55016FEE" w14:textId="77777777" w:rsidR="008727E4" w:rsidRPr="00BC110B" w:rsidRDefault="008727E4" w:rsidP="008727E4">
      <w:pPr>
        <w:jc w:val="both"/>
        <w:rPr>
          <w:rFonts w:ascii="Calibri" w:hAnsi="Calibri" w:cs="Calibri"/>
        </w:rPr>
      </w:pPr>
    </w:p>
    <w:p w14:paraId="332FEA55" w14:textId="77777777"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REASON FOR BOARD CONSIDERATION:</w:t>
      </w:r>
    </w:p>
    <w:p w14:paraId="503D95CC" w14:textId="77777777"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</w:p>
    <w:p w14:paraId="65A8818F" w14:textId="77777777" w:rsidR="008727E4" w:rsidRPr="00BC110B" w:rsidRDefault="008727E4" w:rsidP="008727E4">
      <w:pPr>
        <w:ind w:left="720" w:firstLine="72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The Board of Education must approve all budget transfers over $5,000.</w:t>
      </w:r>
    </w:p>
    <w:p w14:paraId="0C7F2B9C" w14:textId="77777777" w:rsidR="008727E4" w:rsidRPr="00BC110B" w:rsidRDefault="008727E4" w:rsidP="008727E4">
      <w:pPr>
        <w:jc w:val="both"/>
        <w:rPr>
          <w:rFonts w:ascii="Calibri" w:hAnsi="Calibri" w:cs="Calibri"/>
        </w:rPr>
      </w:pPr>
    </w:p>
    <w:p w14:paraId="05B8BF4A" w14:textId="77777777"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FACTS AND ANALYSIS:</w:t>
      </w:r>
    </w:p>
    <w:p w14:paraId="1B8F3587" w14:textId="77777777"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14:paraId="600545FF" w14:textId="77777777"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 xml:space="preserve">Please adjust the budget by the amounts </w:t>
      </w:r>
      <w:r>
        <w:rPr>
          <w:rFonts w:ascii="Calibri" w:hAnsi="Calibri" w:cs="Calibri"/>
        </w:rPr>
        <w:t xml:space="preserve">indicated on the </w:t>
      </w:r>
      <w:r w:rsidRPr="00BC110B">
        <w:rPr>
          <w:rFonts w:ascii="Calibri" w:hAnsi="Calibri" w:cs="Calibri"/>
        </w:rPr>
        <w:t xml:space="preserve">attached </w:t>
      </w:r>
      <w:r>
        <w:rPr>
          <w:rFonts w:ascii="Calibri" w:hAnsi="Calibri" w:cs="Calibri"/>
        </w:rPr>
        <w:t>Request for Budgetary Transfers</w:t>
      </w:r>
      <w:r w:rsidRPr="00BC110B">
        <w:rPr>
          <w:rFonts w:ascii="Calibri" w:hAnsi="Calibri" w:cs="Calibri"/>
        </w:rPr>
        <w:t>.</w:t>
      </w:r>
    </w:p>
    <w:p w14:paraId="455B2C31" w14:textId="77777777"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14:paraId="55BB247F" w14:textId="77777777" w:rsidR="008727E4" w:rsidRPr="00BC110B" w:rsidRDefault="008727E4" w:rsidP="008727E4">
      <w:pPr>
        <w:jc w:val="both"/>
        <w:rPr>
          <w:rFonts w:ascii="Calibri" w:hAnsi="Calibri" w:cs="Calibri"/>
        </w:rPr>
      </w:pPr>
    </w:p>
    <w:p w14:paraId="07740E08" w14:textId="77777777"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RECOMMENDED ACTION:</w:t>
      </w:r>
    </w:p>
    <w:p w14:paraId="0A4AFFFB" w14:textId="77777777" w:rsidR="008727E4" w:rsidRPr="00BC110B" w:rsidRDefault="008727E4" w:rsidP="008727E4">
      <w:pPr>
        <w:ind w:left="1440"/>
        <w:jc w:val="both"/>
        <w:rPr>
          <w:rFonts w:ascii="Calibri" w:hAnsi="Calibri" w:cs="Calibri"/>
        </w:rPr>
      </w:pPr>
    </w:p>
    <w:p w14:paraId="7A4B0710" w14:textId="592B2300" w:rsidR="008727E4" w:rsidRPr="00BC110B" w:rsidRDefault="008727E4" w:rsidP="00F86AF2">
      <w:pPr>
        <w:ind w:left="1440"/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 xml:space="preserve">Moved by ______________ and supported </w:t>
      </w:r>
      <w:proofErr w:type="gramStart"/>
      <w:r w:rsidRPr="00BC110B">
        <w:rPr>
          <w:rFonts w:ascii="Calibri" w:hAnsi="Calibri" w:cs="Calibri"/>
        </w:rPr>
        <w:t>by __</w:t>
      </w:r>
      <w:proofErr w:type="gramEnd"/>
      <w:r w:rsidRPr="00BC110B">
        <w:rPr>
          <w:rFonts w:ascii="Calibri" w:hAnsi="Calibri" w:cs="Calibri"/>
        </w:rPr>
        <w:t xml:space="preserve">___________, that having the recommendation of the Superintendent of Schools, the Board of Education of the Ogdensburg City School District does hereby approve the budget transfers </w:t>
      </w:r>
      <w:r>
        <w:rPr>
          <w:rFonts w:ascii="Calibri" w:hAnsi="Calibri" w:cs="Calibri"/>
        </w:rPr>
        <w:t xml:space="preserve">as per the attached Request for Budgetary Transfers </w:t>
      </w:r>
      <w:r w:rsidRPr="00BC110B">
        <w:rPr>
          <w:rFonts w:ascii="Calibri" w:hAnsi="Calibri" w:cs="Calibri"/>
        </w:rPr>
        <w:t xml:space="preserve">on this </w:t>
      </w:r>
      <w:r w:rsidR="007C4FAF">
        <w:rPr>
          <w:rFonts w:ascii="Calibri" w:hAnsi="Calibri" w:cs="Calibri"/>
        </w:rPr>
        <w:t>23</w:t>
      </w:r>
      <w:r w:rsidR="007C4FAF" w:rsidRPr="007C4FAF">
        <w:rPr>
          <w:rFonts w:ascii="Calibri" w:hAnsi="Calibri" w:cs="Calibri"/>
          <w:vertAlign w:val="superscript"/>
        </w:rPr>
        <w:t>rd</w:t>
      </w:r>
      <w:r w:rsidR="007C4FAF">
        <w:rPr>
          <w:rFonts w:ascii="Calibri" w:hAnsi="Calibri" w:cs="Calibri"/>
        </w:rPr>
        <w:t xml:space="preserve"> </w:t>
      </w:r>
      <w:r w:rsidRPr="00BC110B">
        <w:rPr>
          <w:rFonts w:ascii="Calibri" w:hAnsi="Calibri" w:cs="Calibri"/>
        </w:rPr>
        <w:t xml:space="preserve">day of </w:t>
      </w:r>
      <w:r w:rsidR="0007004A">
        <w:rPr>
          <w:rFonts w:ascii="Calibri" w:hAnsi="Calibri" w:cs="Calibri"/>
        </w:rPr>
        <w:t>June</w:t>
      </w:r>
      <w:r>
        <w:rPr>
          <w:rFonts w:ascii="Calibri" w:hAnsi="Calibri" w:cs="Calibri"/>
        </w:rPr>
        <w:t xml:space="preserve"> 202</w:t>
      </w:r>
      <w:r w:rsidR="002220C0">
        <w:rPr>
          <w:rFonts w:ascii="Calibri" w:hAnsi="Calibri" w:cs="Calibri"/>
        </w:rPr>
        <w:t>5</w:t>
      </w:r>
      <w:r w:rsidRPr="00BC110B">
        <w:rPr>
          <w:rFonts w:ascii="Calibri" w:hAnsi="Calibri" w:cs="Calibri"/>
        </w:rPr>
        <w:t>.</w:t>
      </w:r>
    </w:p>
    <w:p w14:paraId="2B5AEA93" w14:textId="77777777" w:rsidR="008727E4" w:rsidRDefault="008727E4" w:rsidP="008727E4">
      <w:pPr>
        <w:jc w:val="both"/>
        <w:rPr>
          <w:rFonts w:ascii="Calibri" w:hAnsi="Calibri" w:cs="Calibri"/>
        </w:rPr>
      </w:pPr>
    </w:p>
    <w:p w14:paraId="59E5C352" w14:textId="77777777"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>APPROVED FOR PRESENTATION TO THE BOARD:</w:t>
      </w:r>
    </w:p>
    <w:p w14:paraId="5E830A49" w14:textId="77777777" w:rsidR="008727E4" w:rsidRPr="00BC110B" w:rsidRDefault="008727E4" w:rsidP="008727E4">
      <w:pPr>
        <w:jc w:val="both"/>
        <w:rPr>
          <w:rFonts w:ascii="Calibri" w:hAnsi="Calibri" w:cs="Calibri"/>
        </w:rPr>
      </w:pPr>
    </w:p>
    <w:p w14:paraId="642E8921" w14:textId="77777777"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>______________________________</w:t>
      </w:r>
    </w:p>
    <w:p w14:paraId="684FA56E" w14:textId="77777777" w:rsidR="008727E4" w:rsidRPr="00BC110B" w:rsidRDefault="008727E4" w:rsidP="008727E4">
      <w:pPr>
        <w:jc w:val="both"/>
        <w:rPr>
          <w:rFonts w:ascii="Calibri" w:hAnsi="Calibri" w:cs="Calibri"/>
        </w:rPr>
      </w:pP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</w:r>
      <w:r w:rsidRPr="00BC110B">
        <w:rPr>
          <w:rFonts w:ascii="Calibri" w:hAnsi="Calibri" w:cs="Calibri"/>
        </w:rPr>
        <w:tab/>
        <w:t xml:space="preserve">                 Superintendent</w:t>
      </w:r>
    </w:p>
    <w:p w14:paraId="528A631F" w14:textId="77777777" w:rsidR="008727E4" w:rsidRPr="00BC110B" w:rsidRDefault="008727E4" w:rsidP="008727E4">
      <w:pPr>
        <w:jc w:val="both"/>
        <w:rPr>
          <w:rFonts w:ascii="Calibri" w:hAnsi="Calibri" w:cs="Calibri"/>
        </w:rPr>
      </w:pPr>
    </w:p>
    <w:p w14:paraId="22098743" w14:textId="77777777" w:rsidR="008727E4" w:rsidRPr="00BC110B" w:rsidRDefault="008727E4" w:rsidP="008727E4">
      <w:pPr>
        <w:jc w:val="both"/>
        <w:rPr>
          <w:rFonts w:ascii="Calibri" w:hAnsi="Calibri" w:cs="Calibri"/>
        </w:rPr>
      </w:pPr>
    </w:p>
    <w:p w14:paraId="6296D780" w14:textId="77777777" w:rsidR="008727E4" w:rsidRPr="00BC110B" w:rsidRDefault="008727E4" w:rsidP="008727E4">
      <w:pPr>
        <w:jc w:val="both"/>
        <w:rPr>
          <w:rFonts w:ascii="Calibri" w:hAnsi="Calibri" w:cs="Calibri"/>
        </w:rPr>
      </w:pPr>
    </w:p>
    <w:p w14:paraId="4FD63240" w14:textId="77777777" w:rsidR="008727E4" w:rsidRPr="00BC110B" w:rsidRDefault="008727E4" w:rsidP="008727E4">
      <w:pPr>
        <w:jc w:val="both"/>
        <w:rPr>
          <w:rFonts w:ascii="Calibri" w:hAnsi="Calibri" w:cs="Calibri"/>
        </w:rPr>
      </w:pPr>
    </w:p>
    <w:p w14:paraId="6752988A" w14:textId="77777777" w:rsidR="008727E4" w:rsidRDefault="008727E4" w:rsidP="008727E4">
      <w:pPr>
        <w:jc w:val="both"/>
        <w:rPr>
          <w:rFonts w:ascii="Calibri" w:hAnsi="Calibri" w:cs="Calibri"/>
        </w:rPr>
      </w:pPr>
    </w:p>
    <w:p w14:paraId="66B2D76C" w14:textId="77777777" w:rsidR="008727E4" w:rsidRDefault="008727E4" w:rsidP="008727E4">
      <w:pPr>
        <w:jc w:val="both"/>
        <w:rPr>
          <w:rFonts w:ascii="Calibri" w:hAnsi="Calibri" w:cs="Calibri"/>
        </w:rPr>
      </w:pPr>
    </w:p>
    <w:p w14:paraId="75FF3CA6" w14:textId="77777777" w:rsidR="008727E4" w:rsidRDefault="008727E4" w:rsidP="008727E4">
      <w:pPr>
        <w:jc w:val="both"/>
        <w:rPr>
          <w:rFonts w:ascii="Calibri" w:hAnsi="Calibri" w:cs="Calibri"/>
        </w:rPr>
      </w:pPr>
    </w:p>
    <w:p w14:paraId="5BC69427" w14:textId="77777777" w:rsidR="008727E4" w:rsidRDefault="008727E4" w:rsidP="008727E4">
      <w:pPr>
        <w:jc w:val="both"/>
        <w:rPr>
          <w:rFonts w:ascii="Calibri" w:hAnsi="Calibri" w:cs="Calibri"/>
        </w:rPr>
      </w:pPr>
    </w:p>
    <w:p w14:paraId="6C2E9314" w14:textId="77777777" w:rsidR="008727E4" w:rsidRPr="00BC110B" w:rsidRDefault="008727E4" w:rsidP="008727E4">
      <w:pPr>
        <w:jc w:val="both"/>
        <w:rPr>
          <w:rFonts w:ascii="Calibri" w:hAnsi="Calibri" w:cs="Calibri"/>
        </w:rPr>
      </w:pPr>
    </w:p>
    <w:p w14:paraId="51CD4A38" w14:textId="77777777" w:rsidR="000E6211" w:rsidRDefault="008727E4" w:rsidP="005E724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KJB</w:t>
      </w:r>
      <w:r w:rsidRPr="00BC110B"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rb</w:t>
      </w:r>
      <w:proofErr w:type="spellEnd"/>
    </w:p>
    <w:p w14:paraId="4BA52C2C" w14:textId="69DAD1FF" w:rsidR="00F86AF2" w:rsidRPr="005E7242" w:rsidRDefault="00F86AF2" w:rsidP="00F86AF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7C4FAF">
        <w:rPr>
          <w:rFonts w:ascii="Calibri" w:hAnsi="Calibri" w:cs="Calibri"/>
        </w:rPr>
        <w:t>12</w:t>
      </w:r>
      <w:r>
        <w:rPr>
          <w:rFonts w:ascii="Calibri" w:hAnsi="Calibri" w:cs="Calibri"/>
        </w:rPr>
        <w:t>-</w:t>
      </w:r>
    </w:p>
    <w:sectPr w:rsidR="00F86AF2" w:rsidRPr="005E7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E4"/>
    <w:rsid w:val="00007037"/>
    <w:rsid w:val="0007004A"/>
    <w:rsid w:val="000E6211"/>
    <w:rsid w:val="002220C0"/>
    <w:rsid w:val="00240207"/>
    <w:rsid w:val="005237CE"/>
    <w:rsid w:val="00524D7A"/>
    <w:rsid w:val="005C0110"/>
    <w:rsid w:val="005E7242"/>
    <w:rsid w:val="007C4FAF"/>
    <w:rsid w:val="008727E4"/>
    <w:rsid w:val="00F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B4F7"/>
  <w15:chartTrackingRefBased/>
  <w15:docId w15:val="{02EC8EB5-1851-4111-910E-DAC9B912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2025-06-17T18:29:00Z</cp:lastPrinted>
  <dcterms:created xsi:type="dcterms:W3CDTF">2025-06-17T18:29:00Z</dcterms:created>
  <dcterms:modified xsi:type="dcterms:W3CDTF">2025-06-17T18:29:00Z</dcterms:modified>
</cp:coreProperties>
</file>