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E570B2">
        <w:t>11</w:t>
      </w:r>
      <w:r>
        <w:t xml:space="preserve">  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E37699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r w:rsidR="00E37699">
        <w:rPr>
          <w:rFonts w:cs="Arial"/>
        </w:rPr>
        <w:t>D.C Building Systems, Inc.</w:t>
      </w:r>
      <w:r w:rsidR="00421185">
        <w:rPr>
          <w:rFonts w:cs="Arial"/>
        </w:rPr>
        <w:t xml:space="preserve"> </w:t>
      </w:r>
      <w:r w:rsidR="00E37699">
        <w:rPr>
          <w:rFonts w:cs="Arial"/>
        </w:rPr>
        <w:t xml:space="preserve">for Capital Outlay Project SED No. 51-23-00-01-0-007-027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8079F">
        <w:rPr>
          <w:rFonts w:cs="Arial"/>
        </w:rPr>
        <w:t>August 22,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58079F" w:rsidRDefault="00BC3A87" w:rsidP="0058079F">
      <w:pPr>
        <w:ind w:left="2160"/>
        <w:rPr>
          <w:rFonts w:ascii="Lucida Bright" w:hAnsi="Lucida Bright" w:cs="Calibri"/>
          <w:sz w:val="22"/>
          <w:szCs w:val="22"/>
        </w:rPr>
      </w:pPr>
      <w:r w:rsidRPr="006B6333">
        <w:rPr>
          <w:rFonts w:cs="Arial"/>
        </w:rPr>
        <w:t xml:space="preserve">The Ogdensburg City School District will enter into a Contract with </w:t>
      </w:r>
      <w:r w:rsidR="00E37699">
        <w:rPr>
          <w:rFonts w:cs="Arial"/>
        </w:rPr>
        <w:t>D.C Building Systems, Inc. 1015 Water Street, Watertown NY 13601</w:t>
      </w:r>
      <w:r w:rsidR="00421185">
        <w:rPr>
          <w:rFonts w:cs="Arial"/>
        </w:rPr>
        <w:t xml:space="preserve">. </w:t>
      </w:r>
      <w:r w:rsidRPr="006B6333">
        <w:rPr>
          <w:rFonts w:cs="Arial"/>
        </w:rPr>
        <w:t xml:space="preserve">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</w:t>
      </w:r>
      <w:r w:rsidR="0058079F">
        <w:rPr>
          <w:rFonts w:cs="Arial"/>
        </w:rPr>
        <w:t xml:space="preserve">beginning </w:t>
      </w:r>
      <w:r w:rsidR="00E37699">
        <w:rPr>
          <w:rFonts w:cs="Arial"/>
        </w:rPr>
        <w:t>July</w:t>
      </w:r>
      <w:r w:rsidR="0058079F">
        <w:rPr>
          <w:rFonts w:cs="Arial"/>
        </w:rPr>
        <w:t xml:space="preserve"> 1, 2024 and shall </w:t>
      </w:r>
      <w:r w:rsidR="00E37699">
        <w:rPr>
          <w:rFonts w:cs="Arial"/>
        </w:rPr>
        <w:t>expire on November 11, 2024</w:t>
      </w:r>
      <w:r w:rsidR="0058079F">
        <w:rPr>
          <w:rFonts w:cs="Arial"/>
        </w:rPr>
        <w:t xml:space="preserve">. 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r w:rsidR="00E37699">
        <w:rPr>
          <w:rFonts w:cs="Arial"/>
        </w:rPr>
        <w:t>D.C Building Systems Inc.</w:t>
      </w:r>
      <w:r w:rsidRPr="006B6333">
        <w:rPr>
          <w:rFonts w:cs="Arial"/>
        </w:rPr>
        <w:t xml:space="preserve">, as submitted this </w:t>
      </w:r>
      <w:r w:rsidR="00421185">
        <w:rPr>
          <w:rFonts w:cs="Arial"/>
        </w:rPr>
        <w:t>22</w:t>
      </w:r>
      <w:r w:rsidR="00421185" w:rsidRPr="00421185">
        <w:rPr>
          <w:rFonts w:cs="Arial"/>
          <w:vertAlign w:val="superscript"/>
        </w:rPr>
        <w:t>nd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C57157">
        <w:rPr>
          <w:rFonts w:cs="Arial"/>
        </w:rPr>
        <w:t>August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E570B2">
        <w:t>11</w:t>
      </w:r>
      <w:bookmarkStart w:id="0" w:name="_GoBack"/>
      <w:bookmarkEnd w:id="0"/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481AD1"/>
    <w:rsid w:val="00563046"/>
    <w:rsid w:val="00570814"/>
    <w:rsid w:val="0058079F"/>
    <w:rsid w:val="0067689C"/>
    <w:rsid w:val="006E6F9F"/>
    <w:rsid w:val="006F6C42"/>
    <w:rsid w:val="00734069"/>
    <w:rsid w:val="007D0F60"/>
    <w:rsid w:val="008526BB"/>
    <w:rsid w:val="0089435C"/>
    <w:rsid w:val="009B7118"/>
    <w:rsid w:val="00AE4DBE"/>
    <w:rsid w:val="00BC3A87"/>
    <w:rsid w:val="00C57157"/>
    <w:rsid w:val="00DA3C33"/>
    <w:rsid w:val="00E37699"/>
    <w:rsid w:val="00E46DC3"/>
    <w:rsid w:val="00E570B2"/>
    <w:rsid w:val="00EB37C5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D3B7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2024-07-22T15:28:00Z</cp:lastPrinted>
  <dcterms:created xsi:type="dcterms:W3CDTF">2024-08-13T17:10:00Z</dcterms:created>
  <dcterms:modified xsi:type="dcterms:W3CDTF">2024-08-13T18:25:00Z</dcterms:modified>
</cp:coreProperties>
</file>