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E45" w:rsidRPr="000911DE" w:rsidRDefault="000B3E45" w:rsidP="000B3E45">
      <w:pPr>
        <w:jc w:val="center"/>
        <w:rPr>
          <w:rFonts w:ascii="Lucida Bright" w:hAnsi="Lucida Bright"/>
          <w:b/>
          <w:sz w:val="28"/>
          <w:u w:val="single"/>
        </w:rPr>
      </w:pPr>
      <w:r w:rsidRPr="000911DE">
        <w:rPr>
          <w:rFonts w:ascii="Lucida Bright" w:hAnsi="Lucida Bright"/>
          <w:b/>
          <w:sz w:val="28"/>
          <w:u w:val="single"/>
        </w:rPr>
        <w:t>Voter Registration</w:t>
      </w:r>
    </w:p>
    <w:p w:rsidR="000B3E45" w:rsidRPr="000911DE" w:rsidRDefault="000B3E45" w:rsidP="000B3E45">
      <w:pPr>
        <w:jc w:val="center"/>
        <w:rPr>
          <w:rFonts w:ascii="Lucida Bright" w:hAnsi="Lucida Bright"/>
          <w:b/>
          <w:sz w:val="28"/>
          <w:u w:val="single"/>
        </w:rPr>
      </w:pPr>
    </w:p>
    <w:p w:rsidR="000B3E45" w:rsidRPr="000911DE" w:rsidRDefault="00A72078" w:rsidP="000B3E45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Tuesday</w:t>
      </w:r>
      <w:r w:rsidR="000B3E45" w:rsidRPr="000911DE">
        <w:rPr>
          <w:rFonts w:ascii="Lucida Bright" w:hAnsi="Lucida Bright"/>
        </w:rPr>
        <w:t xml:space="preserve"> May </w:t>
      </w:r>
      <w:r>
        <w:rPr>
          <w:rFonts w:ascii="Lucida Bright" w:hAnsi="Lucida Bright"/>
        </w:rPr>
        <w:t>6</w:t>
      </w:r>
      <w:r w:rsidR="000B3E45" w:rsidRPr="000911DE">
        <w:rPr>
          <w:rFonts w:ascii="Lucida Bright" w:hAnsi="Lucida Bright"/>
        </w:rPr>
        <w:t>, 202</w:t>
      </w:r>
      <w:r>
        <w:rPr>
          <w:rFonts w:ascii="Lucida Bright" w:hAnsi="Lucida Bright"/>
        </w:rPr>
        <w:t>5</w:t>
      </w:r>
    </w:p>
    <w:p w:rsidR="000B3E45" w:rsidRPr="000911DE" w:rsidRDefault="000B3E45" w:rsidP="000B3E45">
      <w:pPr>
        <w:pBdr>
          <w:bottom w:val="double" w:sz="6" w:space="1" w:color="auto"/>
        </w:pBdr>
        <w:jc w:val="center"/>
        <w:rPr>
          <w:rFonts w:ascii="Lucida Bright" w:hAnsi="Lucida Bright"/>
        </w:rPr>
      </w:pPr>
      <w:r w:rsidRPr="000911DE">
        <w:rPr>
          <w:rFonts w:ascii="Lucida Bright" w:hAnsi="Lucida Bright"/>
        </w:rPr>
        <w:t>12:00 Noon – 8:00pm</w:t>
      </w:r>
    </w:p>
    <w:p w:rsidR="000B3E45" w:rsidRPr="000911DE" w:rsidRDefault="000B3E45" w:rsidP="000B3E45">
      <w:pPr>
        <w:jc w:val="center"/>
        <w:rPr>
          <w:rFonts w:ascii="Lucida Bright" w:hAnsi="Lucida Bright"/>
          <w:u w:val="single"/>
        </w:rPr>
      </w:pPr>
    </w:p>
    <w:p w:rsidR="000B3E45" w:rsidRPr="000911DE" w:rsidRDefault="000B3E45" w:rsidP="000B3E45">
      <w:pPr>
        <w:jc w:val="center"/>
        <w:rPr>
          <w:rFonts w:ascii="Lucida Bright" w:hAnsi="Lucida Bright"/>
          <w:u w:val="single"/>
        </w:rPr>
      </w:pPr>
    </w:p>
    <w:p w:rsidR="000B3E45" w:rsidRPr="000911DE" w:rsidRDefault="000B3E45" w:rsidP="000B3E45">
      <w:pPr>
        <w:ind w:left="3600"/>
        <w:rPr>
          <w:rFonts w:ascii="Lucida Bright" w:hAnsi="Lucida Bright"/>
        </w:rPr>
      </w:pPr>
      <w:r w:rsidRPr="000911DE">
        <w:rPr>
          <w:rFonts w:ascii="Lucida Bright" w:hAnsi="Lucida Bright"/>
        </w:rPr>
        <w:t>1. Diane Bell (D)</w:t>
      </w:r>
    </w:p>
    <w:p w:rsidR="000B3E45" w:rsidRPr="000911DE" w:rsidRDefault="000B3E45" w:rsidP="000B3E45">
      <w:pPr>
        <w:ind w:left="3600"/>
        <w:rPr>
          <w:rFonts w:ascii="Lucida Bright" w:hAnsi="Lucida Bright"/>
        </w:rPr>
      </w:pPr>
      <w:r w:rsidRPr="000911DE">
        <w:rPr>
          <w:rFonts w:ascii="Lucida Bright" w:hAnsi="Lucida Bright"/>
        </w:rPr>
        <w:t>2. Robert Moore (R)</w:t>
      </w:r>
    </w:p>
    <w:p w:rsidR="000B3E45" w:rsidRPr="000911DE" w:rsidRDefault="000B3E45" w:rsidP="000B3E45">
      <w:pPr>
        <w:jc w:val="center"/>
        <w:rPr>
          <w:rFonts w:ascii="Lucida Bright" w:hAnsi="Lucida Bright"/>
          <w:u w:val="single"/>
        </w:rPr>
      </w:pPr>
      <w:r w:rsidRPr="000911DE">
        <w:rPr>
          <w:rFonts w:ascii="Lucida Bright" w:hAnsi="Lucida Bright"/>
          <w:u w:val="single"/>
        </w:rPr>
        <w:t xml:space="preserve"> </w:t>
      </w:r>
    </w:p>
    <w:p w:rsidR="000B3E45" w:rsidRPr="000911DE" w:rsidRDefault="000B3E45" w:rsidP="000B3E45">
      <w:pPr>
        <w:jc w:val="center"/>
        <w:rPr>
          <w:rFonts w:ascii="Lucida Bright" w:hAnsi="Lucida Bright"/>
          <w:u w:val="single"/>
        </w:rPr>
      </w:pPr>
    </w:p>
    <w:p w:rsidR="000B3E45" w:rsidRPr="000911DE" w:rsidRDefault="000B3E45" w:rsidP="000B3E45">
      <w:pPr>
        <w:jc w:val="center"/>
        <w:rPr>
          <w:rFonts w:ascii="Lucida Bright" w:hAnsi="Lucida Bright"/>
          <w:u w:val="single"/>
        </w:rPr>
      </w:pPr>
    </w:p>
    <w:p w:rsidR="000B3E45" w:rsidRPr="000911DE" w:rsidRDefault="000B3E45" w:rsidP="000B3E45">
      <w:pPr>
        <w:jc w:val="center"/>
        <w:rPr>
          <w:rFonts w:ascii="Lucida Bright" w:hAnsi="Lucida Bright"/>
          <w:b/>
          <w:sz w:val="28"/>
          <w:u w:val="single"/>
        </w:rPr>
      </w:pPr>
      <w:r w:rsidRPr="000911DE">
        <w:rPr>
          <w:rFonts w:ascii="Lucida Bright" w:hAnsi="Lucida Bright"/>
          <w:b/>
          <w:sz w:val="28"/>
          <w:u w:val="single"/>
        </w:rPr>
        <w:t>Election Inspectors</w:t>
      </w:r>
    </w:p>
    <w:p w:rsidR="000B3E45" w:rsidRPr="000911DE" w:rsidRDefault="000B3E45" w:rsidP="000B3E45">
      <w:pPr>
        <w:jc w:val="center"/>
        <w:rPr>
          <w:rFonts w:ascii="Lucida Bright" w:hAnsi="Lucida Bright"/>
          <w:b/>
          <w:sz w:val="28"/>
          <w:u w:val="single"/>
        </w:rPr>
      </w:pPr>
      <w:r w:rsidRPr="000911DE">
        <w:rPr>
          <w:rFonts w:ascii="Lucida Bright" w:hAnsi="Lucida Bright"/>
          <w:b/>
          <w:sz w:val="28"/>
          <w:u w:val="single"/>
        </w:rPr>
        <w:t xml:space="preserve">Board of Education Election &amp; Budget </w:t>
      </w:r>
    </w:p>
    <w:p w:rsidR="000B3E45" w:rsidRPr="000911DE" w:rsidRDefault="000B3E45" w:rsidP="000B3E45">
      <w:pPr>
        <w:jc w:val="center"/>
        <w:rPr>
          <w:rFonts w:ascii="Lucida Bright" w:hAnsi="Lucida Bright"/>
          <w:u w:val="single"/>
        </w:rPr>
      </w:pPr>
    </w:p>
    <w:p w:rsidR="000B3E45" w:rsidRPr="000911DE" w:rsidRDefault="000B3E45" w:rsidP="000B3E45">
      <w:pPr>
        <w:pBdr>
          <w:bottom w:val="double" w:sz="6" w:space="1" w:color="auto"/>
        </w:pBdr>
        <w:jc w:val="center"/>
        <w:rPr>
          <w:rFonts w:ascii="Lucida Bright" w:hAnsi="Lucida Bright"/>
        </w:rPr>
      </w:pPr>
      <w:r w:rsidRPr="000911DE">
        <w:rPr>
          <w:rFonts w:ascii="Lucida Bright" w:hAnsi="Lucida Bright"/>
        </w:rPr>
        <w:t>M</w:t>
      </w:r>
      <w:r w:rsidR="00F00C3F">
        <w:rPr>
          <w:rFonts w:ascii="Lucida Bright" w:hAnsi="Lucida Bright"/>
        </w:rPr>
        <w:t>ay</w:t>
      </w:r>
      <w:r w:rsidRPr="000911DE">
        <w:rPr>
          <w:rFonts w:ascii="Lucida Bright" w:hAnsi="Lucida Bright"/>
        </w:rPr>
        <w:t xml:space="preserve"> </w:t>
      </w:r>
      <w:r w:rsidR="009A6A58">
        <w:rPr>
          <w:rFonts w:ascii="Lucida Bright" w:hAnsi="Lucida Bright"/>
        </w:rPr>
        <w:t>2</w:t>
      </w:r>
      <w:r w:rsidR="00A72078">
        <w:rPr>
          <w:rFonts w:ascii="Lucida Bright" w:hAnsi="Lucida Bright"/>
        </w:rPr>
        <w:t>0</w:t>
      </w:r>
      <w:r w:rsidRPr="000911DE">
        <w:rPr>
          <w:rFonts w:ascii="Lucida Bright" w:hAnsi="Lucida Bright"/>
        </w:rPr>
        <w:t>, 202</w:t>
      </w:r>
      <w:r w:rsidR="00A72078">
        <w:rPr>
          <w:rFonts w:ascii="Lucida Bright" w:hAnsi="Lucida Bright"/>
        </w:rPr>
        <w:t>5</w:t>
      </w:r>
    </w:p>
    <w:p w:rsidR="000B3E45" w:rsidRPr="000911DE" w:rsidRDefault="000B3E45" w:rsidP="000B3E45">
      <w:pPr>
        <w:rPr>
          <w:rFonts w:ascii="Lucida Bright" w:hAnsi="Lucida Bright"/>
        </w:rPr>
      </w:pPr>
    </w:p>
    <w:p w:rsidR="000B3E45" w:rsidRPr="000911DE" w:rsidRDefault="000B3E45" w:rsidP="000B3E45">
      <w:pPr>
        <w:pStyle w:val="Heading1"/>
        <w:rPr>
          <w:rFonts w:ascii="Lucida Bright" w:hAnsi="Lucida Bright"/>
        </w:rPr>
      </w:pPr>
    </w:p>
    <w:p w:rsidR="000B3E45" w:rsidRPr="000911DE" w:rsidRDefault="000B3E45" w:rsidP="000B3E45">
      <w:pPr>
        <w:pStyle w:val="Heading1"/>
        <w:rPr>
          <w:rFonts w:ascii="Lucida Bright" w:hAnsi="Lucida Bright"/>
        </w:rPr>
      </w:pPr>
      <w:r w:rsidRPr="000911DE">
        <w:rPr>
          <w:rFonts w:ascii="Lucida Bright" w:hAnsi="Lucida Bright"/>
        </w:rPr>
        <w:t>REPUBLICANS</w:t>
      </w:r>
    </w:p>
    <w:p w:rsidR="000B3E45" w:rsidRPr="000911DE" w:rsidRDefault="000B3E45" w:rsidP="000B3E45">
      <w:pPr>
        <w:jc w:val="center"/>
        <w:rPr>
          <w:rFonts w:ascii="Lucida Bright" w:hAnsi="Lucida Bright"/>
          <w:u w:val="single"/>
        </w:rPr>
      </w:pPr>
    </w:p>
    <w:p w:rsidR="000B3E45" w:rsidRPr="000911DE" w:rsidRDefault="000B3E45" w:rsidP="000B3E45">
      <w:pPr>
        <w:numPr>
          <w:ilvl w:val="0"/>
          <w:numId w:val="2"/>
        </w:numPr>
        <w:shd w:val="clear" w:color="auto" w:fill="FFFFFF"/>
        <w:rPr>
          <w:rFonts w:ascii="Lucida Bright" w:hAnsi="Lucida Bright" w:cs="Arial"/>
          <w:color w:val="222222"/>
        </w:rPr>
      </w:pPr>
      <w:r w:rsidRPr="000911DE">
        <w:rPr>
          <w:rFonts w:ascii="Lucida Bright" w:hAnsi="Lucida Bright" w:cs="Arial"/>
          <w:color w:val="222222"/>
        </w:rPr>
        <w:t>Robert Moore</w:t>
      </w:r>
    </w:p>
    <w:p w:rsidR="000B3E45" w:rsidRPr="000911DE" w:rsidRDefault="00A72078" w:rsidP="000B3E45">
      <w:pPr>
        <w:numPr>
          <w:ilvl w:val="0"/>
          <w:numId w:val="2"/>
        </w:numPr>
        <w:shd w:val="clear" w:color="auto" w:fill="FFFFFF"/>
        <w:rPr>
          <w:rFonts w:ascii="Lucida Bright" w:hAnsi="Lucida Bright" w:cs="Arial"/>
          <w:color w:val="222222"/>
        </w:rPr>
      </w:pPr>
      <w:r>
        <w:rPr>
          <w:rFonts w:ascii="Lucida Bright" w:hAnsi="Lucida Bright" w:cs="Arial"/>
          <w:color w:val="222222"/>
        </w:rPr>
        <w:t>April Hawkins</w:t>
      </w:r>
    </w:p>
    <w:p w:rsidR="000B3E45" w:rsidRPr="000911DE" w:rsidRDefault="000B3E45" w:rsidP="000B3E45">
      <w:pPr>
        <w:ind w:left="2160" w:firstLine="720"/>
        <w:jc w:val="center"/>
        <w:rPr>
          <w:rFonts w:ascii="Lucida Bright" w:hAnsi="Lucida Bright"/>
        </w:rPr>
      </w:pPr>
    </w:p>
    <w:p w:rsidR="000911DE" w:rsidRPr="000911DE" w:rsidRDefault="000911DE" w:rsidP="000B3E45">
      <w:pPr>
        <w:pStyle w:val="Heading1"/>
        <w:rPr>
          <w:rFonts w:ascii="Lucida Bright" w:hAnsi="Lucida Bright"/>
        </w:rPr>
      </w:pPr>
    </w:p>
    <w:p w:rsidR="000B3E45" w:rsidRPr="000911DE" w:rsidRDefault="000B3E45" w:rsidP="000B3E45">
      <w:pPr>
        <w:pStyle w:val="Heading1"/>
        <w:rPr>
          <w:rFonts w:ascii="Lucida Bright" w:hAnsi="Lucida Bright"/>
        </w:rPr>
      </w:pPr>
      <w:r w:rsidRPr="000911DE">
        <w:rPr>
          <w:rFonts w:ascii="Lucida Bright" w:hAnsi="Lucida Bright"/>
        </w:rPr>
        <w:t>DEMOCRATS</w:t>
      </w:r>
    </w:p>
    <w:p w:rsidR="000B3E45" w:rsidRPr="000911DE" w:rsidRDefault="000B3E45" w:rsidP="000911DE">
      <w:pPr>
        <w:ind w:left="3600"/>
        <w:jc w:val="center"/>
        <w:rPr>
          <w:rFonts w:ascii="Lucida Bright" w:hAnsi="Lucida Bright"/>
        </w:rPr>
      </w:pPr>
    </w:p>
    <w:p w:rsidR="000B3E45" w:rsidRPr="000911DE" w:rsidRDefault="000911DE" w:rsidP="000911DE">
      <w:pPr>
        <w:shd w:val="clear" w:color="auto" w:fill="FFFFFF"/>
        <w:ind w:left="3600"/>
        <w:rPr>
          <w:rFonts w:ascii="Lucida Bright" w:hAnsi="Lucida Bright" w:cs="Arial"/>
          <w:color w:val="222222"/>
        </w:rPr>
      </w:pPr>
      <w:r w:rsidRPr="000911DE">
        <w:rPr>
          <w:rFonts w:ascii="Lucida Bright" w:hAnsi="Lucida Bright" w:cs="Arial"/>
          <w:color w:val="222222"/>
        </w:rPr>
        <w:t xml:space="preserve">1. </w:t>
      </w:r>
      <w:r w:rsidR="00A72078">
        <w:rPr>
          <w:rFonts w:ascii="Lucida Bright" w:hAnsi="Lucida Bright" w:cs="Arial"/>
          <w:color w:val="222222"/>
        </w:rPr>
        <w:t>Diane Bell</w:t>
      </w:r>
    </w:p>
    <w:p w:rsidR="000B3E45" w:rsidRPr="000911DE" w:rsidRDefault="000911DE" w:rsidP="00A72078">
      <w:pPr>
        <w:shd w:val="clear" w:color="auto" w:fill="FFFFFF"/>
        <w:ind w:left="3600"/>
        <w:rPr>
          <w:rFonts w:ascii="Lucida Bright" w:hAnsi="Lucida Bright" w:cs="Arial"/>
          <w:color w:val="222222"/>
        </w:rPr>
      </w:pPr>
      <w:r w:rsidRPr="000911DE">
        <w:rPr>
          <w:rFonts w:ascii="Lucida Bright" w:hAnsi="Lucida Bright" w:cs="Arial"/>
          <w:color w:val="222222"/>
        </w:rPr>
        <w:t>2</w:t>
      </w:r>
      <w:r w:rsidR="00A72078">
        <w:rPr>
          <w:rFonts w:ascii="Lucida Bright" w:hAnsi="Lucida Bright" w:cs="Arial"/>
          <w:color w:val="222222"/>
        </w:rPr>
        <w:t xml:space="preserve">. Mary Grady </w:t>
      </w:r>
    </w:p>
    <w:p w:rsidR="0088433A" w:rsidRDefault="0088433A">
      <w:bookmarkStart w:id="0" w:name="_GoBack"/>
      <w:bookmarkEnd w:id="0"/>
    </w:p>
    <w:sectPr w:rsidR="00884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65273"/>
    <w:multiLevelType w:val="hybridMultilevel"/>
    <w:tmpl w:val="526EBDC2"/>
    <w:lvl w:ilvl="0" w:tplc="A0AEC252">
      <w:start w:val="1"/>
      <w:numFmt w:val="decimal"/>
      <w:lvlText w:val="%1."/>
      <w:lvlJc w:val="left"/>
      <w:pPr>
        <w:ind w:left="4380" w:hanging="78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7EA426E3"/>
    <w:multiLevelType w:val="hybridMultilevel"/>
    <w:tmpl w:val="DAC6996A"/>
    <w:lvl w:ilvl="0" w:tplc="1982052C">
      <w:start w:val="1"/>
      <w:numFmt w:val="decimal"/>
      <w:lvlText w:val="%1."/>
      <w:lvlJc w:val="left"/>
      <w:pPr>
        <w:ind w:left="3960" w:hanging="36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45"/>
    <w:rsid w:val="000911DE"/>
    <w:rsid w:val="000B3E45"/>
    <w:rsid w:val="0088433A"/>
    <w:rsid w:val="009A6A58"/>
    <w:rsid w:val="00A72078"/>
    <w:rsid w:val="00F0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37A0"/>
  <w15:chartTrackingRefBased/>
  <w15:docId w15:val="{7C09D73F-D524-414D-B1D8-84270328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E45"/>
    <w:pPr>
      <w:spacing w:after="0" w:line="240" w:lineRule="auto"/>
    </w:pPr>
    <w:rPr>
      <w:rFonts w:ascii="Albertus Medium" w:eastAsia="Times New Roman" w:hAnsi="Albertus Medium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3E45"/>
    <w:pPr>
      <w:keepNext/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3E45"/>
    <w:rPr>
      <w:rFonts w:ascii="Albertus Medium" w:eastAsia="Times New Roman" w:hAnsi="Albertus Medium" w:cs="Times New Roman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2025-03-31T14:15:00Z</cp:lastPrinted>
  <dcterms:created xsi:type="dcterms:W3CDTF">2025-03-31T14:16:00Z</dcterms:created>
  <dcterms:modified xsi:type="dcterms:W3CDTF">2025-03-31T14:16:00Z</dcterms:modified>
</cp:coreProperties>
</file>